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56" w:rsidRPr="009D5956" w:rsidRDefault="009D5956" w:rsidP="009D5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9770" cy="755650"/>
            <wp:effectExtent l="0" t="0" r="5080" b="6350"/>
            <wp:docPr id="2" name="Рисунок 2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56" w:rsidRPr="009D5956" w:rsidRDefault="009D5956" w:rsidP="009D5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56" w:rsidRPr="009D5956" w:rsidRDefault="009D5956" w:rsidP="009D5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56" w:rsidRPr="00757CCE" w:rsidRDefault="009D5956" w:rsidP="009D59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95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bookmarkStart w:id="0" w:name="_GoBack"/>
      <w:r w:rsidRPr="00757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ЗАБАЙКАЛЬСКОГО МУНИЦИПАЛЬНОГО ОКРУГА</w:t>
      </w:r>
    </w:p>
    <w:p w:rsidR="009D5956" w:rsidRPr="00757CCE" w:rsidRDefault="009D5956" w:rsidP="009D5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956" w:rsidRPr="00757CCE" w:rsidRDefault="009D5956" w:rsidP="009D5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bookmarkEnd w:id="0"/>
    <w:p w:rsidR="009D5956" w:rsidRPr="009D5956" w:rsidRDefault="009D5956" w:rsidP="009D5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D5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п.г.т</w:t>
      </w:r>
      <w:proofErr w:type="gramStart"/>
      <w:r w:rsidRPr="009D5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9D5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9D5956" w:rsidRPr="009D5956" w:rsidRDefault="009D5956" w:rsidP="009D5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5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 марта 2025 года                                                              </w:t>
      </w:r>
      <w:r w:rsidR="002E2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№ 90</w:t>
      </w:r>
    </w:p>
    <w:p w:rsidR="002E467D" w:rsidRPr="002E467D" w:rsidRDefault="002E467D" w:rsidP="009D5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67D" w:rsidRPr="00F102B0" w:rsidRDefault="00F102B0" w:rsidP="002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2B0">
        <w:rPr>
          <w:rFonts w:ascii="Times New Roman" w:hAnsi="Times New Roman" w:cs="Times New Roman"/>
          <w:b/>
          <w:sz w:val="28"/>
          <w:szCs w:val="28"/>
        </w:rPr>
        <w:t>О порядке выплаты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Забайкальского муниципального округа</w:t>
      </w: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67D" w:rsidRPr="002E467D" w:rsidRDefault="002E467D" w:rsidP="002E4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9D59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23</w:t>
        </w:r>
      </w:hyperlink>
      <w:r w:rsidRPr="00346DDC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</w:t>
      </w:r>
      <w:r w:rsidR="00346DDC">
        <w:rPr>
          <w:rFonts w:ascii="Times New Roman" w:hAnsi="Times New Roman" w:cs="Times New Roman"/>
          <w:sz w:val="28"/>
          <w:szCs w:val="28"/>
        </w:rPr>
        <w:t>№</w:t>
      </w:r>
      <w:r w:rsidRPr="00346DDC">
        <w:rPr>
          <w:rFonts w:ascii="Times New Roman" w:hAnsi="Times New Roman" w:cs="Times New Roman"/>
          <w:sz w:val="28"/>
          <w:szCs w:val="28"/>
        </w:rPr>
        <w:t xml:space="preserve"> 25-ФЗ </w:t>
      </w:r>
      <w:r w:rsidR="00346DDC">
        <w:rPr>
          <w:rFonts w:ascii="Times New Roman" w:hAnsi="Times New Roman" w:cs="Times New Roman"/>
          <w:sz w:val="28"/>
          <w:szCs w:val="28"/>
        </w:rPr>
        <w:t>«</w:t>
      </w:r>
      <w:r w:rsidRPr="00346DD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46DDC">
        <w:rPr>
          <w:rFonts w:ascii="Times New Roman" w:hAnsi="Times New Roman" w:cs="Times New Roman"/>
          <w:sz w:val="28"/>
          <w:szCs w:val="28"/>
        </w:rPr>
        <w:t>»</w:t>
      </w:r>
      <w:r w:rsidRPr="00346DD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D59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 части 2 статьи 10</w:t>
        </w:r>
      </w:hyperlink>
      <w:r w:rsidRPr="00346DDC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от 29 декабря 2008 года </w:t>
      </w:r>
      <w:r w:rsidR="00346DDC">
        <w:rPr>
          <w:rFonts w:ascii="Times New Roman" w:hAnsi="Times New Roman" w:cs="Times New Roman"/>
          <w:sz w:val="28"/>
          <w:szCs w:val="28"/>
        </w:rPr>
        <w:t>№</w:t>
      </w:r>
      <w:r w:rsidRPr="00346DDC">
        <w:rPr>
          <w:rFonts w:ascii="Times New Roman" w:hAnsi="Times New Roman" w:cs="Times New Roman"/>
          <w:sz w:val="28"/>
          <w:szCs w:val="28"/>
        </w:rPr>
        <w:t xml:space="preserve"> 108-ЗЗК </w:t>
      </w:r>
      <w:r w:rsidR="00346DDC">
        <w:rPr>
          <w:rFonts w:ascii="Times New Roman" w:hAnsi="Times New Roman" w:cs="Times New Roman"/>
          <w:sz w:val="28"/>
          <w:szCs w:val="28"/>
        </w:rPr>
        <w:t>«</w:t>
      </w:r>
      <w:r w:rsidRPr="00346DDC">
        <w:rPr>
          <w:rFonts w:ascii="Times New Roman" w:hAnsi="Times New Roman" w:cs="Times New Roman"/>
          <w:sz w:val="28"/>
          <w:szCs w:val="28"/>
        </w:rPr>
        <w:t>О муниципальной службе в Забайкальском крае</w:t>
      </w:r>
      <w:r w:rsidR="00346DDC">
        <w:rPr>
          <w:rFonts w:ascii="Times New Roman" w:hAnsi="Times New Roman" w:cs="Times New Roman"/>
          <w:sz w:val="28"/>
          <w:szCs w:val="28"/>
        </w:rPr>
        <w:t>»</w:t>
      </w:r>
      <w:r w:rsidRPr="00346DDC">
        <w:rPr>
          <w:rFonts w:ascii="Times New Roman" w:hAnsi="Times New Roman" w:cs="Times New Roman"/>
          <w:sz w:val="28"/>
          <w:szCs w:val="28"/>
        </w:rPr>
        <w:t xml:space="preserve">, </w:t>
      </w:r>
      <w:r w:rsidR="00346DDC" w:rsidRPr="00346DDC">
        <w:rPr>
          <w:rFonts w:ascii="Times New Roman" w:hAnsi="Times New Roman" w:cs="Times New Roman"/>
          <w:sz w:val="28"/>
          <w:szCs w:val="28"/>
        </w:rPr>
        <w:t>пунктом 8 части 3 статьи 35</w:t>
      </w:r>
      <w:r w:rsidR="00346DDC" w:rsidRPr="00346DDC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30 Устава Забайкальского муниципального округа, Совет Забайкальского муниципального округа </w:t>
      </w:r>
      <w:r w:rsidRPr="002E4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E467D" w:rsidRPr="002E467D" w:rsidRDefault="002E467D" w:rsidP="002E4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DDC" w:rsidRPr="00346DDC" w:rsidRDefault="002E467D" w:rsidP="00346DD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E467D">
        <w:rPr>
          <w:sz w:val="28"/>
          <w:szCs w:val="28"/>
        </w:rPr>
        <w:t>1. Утвердить</w:t>
      </w:r>
      <w:r w:rsidR="00346DDC" w:rsidRPr="00346DDC">
        <w:rPr>
          <w:sz w:val="28"/>
          <w:szCs w:val="28"/>
        </w:rPr>
        <w:t xml:space="preserve"> Положение о порядке выплаты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Забайкальского муниципального округа, согласно приложению. </w:t>
      </w:r>
    </w:p>
    <w:p w:rsidR="002E467D" w:rsidRPr="002E467D" w:rsidRDefault="002E467D" w:rsidP="002E4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2E467D" w:rsidRPr="002E467D" w:rsidRDefault="002E467D" w:rsidP="002E4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bookmarkStart w:id="1" w:name="_Hlk190957456"/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Совета муниципального района «Забайкальский район» </w:t>
      </w:r>
      <w:bookmarkStart w:id="2" w:name="_Hlk190960059"/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6DD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6DD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46DD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46DDC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«О </w:t>
      </w:r>
      <w:r w:rsidR="00F71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выплаты денежной компенсации на санаторно – курортное лечение муниципальным служащим и лицам, замещающим муниципальные должности в органах местного самоуправления муниципального района «Забайкальский район»</w:t>
      </w: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2"/>
    <w:p w:rsidR="002E467D" w:rsidRPr="002E467D" w:rsidRDefault="002E467D" w:rsidP="002E4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Решение Совета муниципального района «Забайкальский район» от 2</w:t>
      </w:r>
      <w:r w:rsidR="00F714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7146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71461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</w:t>
      </w:r>
      <w:r w:rsidR="00F7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решение Совета муниципального района «Забайкальский район» </w:t>
      </w:r>
      <w:r w:rsidR="00F71461"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июля </w:t>
      </w:r>
      <w:r w:rsidR="00F71461"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7146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F71461"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71461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="00F71461"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 </w:t>
      </w:r>
      <w:r w:rsidR="00F71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выплаты денежной компенсации на санаторно – курортное лечение муниципальным служащим и лицам, замещающим муниципальные должности в органах местного самоуправления муниципального района «Забайкальский район».</w:t>
      </w: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67D" w:rsidRPr="002E467D" w:rsidRDefault="002E467D" w:rsidP="002E4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67D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9D5956" w:rsidRPr="009D5956" w:rsidRDefault="002E467D" w:rsidP="009D5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9D5956" w:rsidRPr="009D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в информационно-телекоммуникационной сети «Интернет» www.zabaikalskadm.ru.</w:t>
      </w:r>
    </w:p>
    <w:p w:rsidR="009D5956" w:rsidRPr="009D5956" w:rsidRDefault="009D5956" w:rsidP="009D5956">
      <w:pPr>
        <w:tabs>
          <w:tab w:val="left" w:pos="252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56" w:rsidRPr="009D5956" w:rsidRDefault="009D5956" w:rsidP="009D5956">
      <w:pPr>
        <w:tabs>
          <w:tab w:val="left" w:pos="252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56" w:rsidRPr="009D5956" w:rsidRDefault="009D5956" w:rsidP="009D5956">
      <w:pPr>
        <w:tabs>
          <w:tab w:val="left" w:pos="252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56" w:rsidRPr="009D5956" w:rsidRDefault="009D5956" w:rsidP="009D5956">
      <w:pPr>
        <w:tabs>
          <w:tab w:val="left" w:pos="252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56" w:rsidRPr="009D5956" w:rsidRDefault="009D5956" w:rsidP="009D59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D5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И.о</w:t>
      </w:r>
      <w:proofErr w:type="gramStart"/>
      <w:r w:rsidRPr="009D5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Pr="009D5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лавы</w:t>
      </w:r>
      <w:proofErr w:type="spellEnd"/>
      <w:r w:rsidRPr="009D5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Забайкальского</w:t>
      </w:r>
    </w:p>
    <w:p w:rsidR="009D5956" w:rsidRPr="009D5956" w:rsidRDefault="009D5956" w:rsidP="009D59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округа                                               </w:t>
      </w:r>
      <w:proofErr w:type="spellStart"/>
      <w:r w:rsidRPr="009D5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А.В.Красновский</w:t>
      </w:r>
      <w:proofErr w:type="spellEnd"/>
    </w:p>
    <w:p w:rsidR="009D5956" w:rsidRPr="009D5956" w:rsidRDefault="009D5956" w:rsidP="009D59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5956" w:rsidRPr="009D5956" w:rsidRDefault="009D5956" w:rsidP="009D59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467D" w:rsidRPr="002E467D" w:rsidRDefault="002E467D" w:rsidP="009D5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67D" w:rsidRPr="002E467D" w:rsidRDefault="002E467D" w:rsidP="002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C7" w:rsidRDefault="00D02BC7" w:rsidP="00D02BC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2BC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</w:p>
    <w:p w:rsidR="009D5956" w:rsidRDefault="009D5956" w:rsidP="00D02BC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11A57" w:rsidRDefault="00411A57" w:rsidP="00D02BC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2BC7" w:rsidRPr="00411A57" w:rsidRDefault="00D02BC7" w:rsidP="00D02BC7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11A5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ПРИЛОЖЕНИЕ</w:t>
      </w:r>
    </w:p>
    <w:p w:rsidR="00D02BC7" w:rsidRPr="00411A57" w:rsidRDefault="00D02BC7" w:rsidP="00D02BC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411A5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 w:rsidRPr="00411A57">
        <w:rPr>
          <w:rFonts w:ascii="Times New Roman" w:eastAsia="Calibri" w:hAnsi="Times New Roman" w:cs="Times New Roman"/>
          <w:iCs/>
          <w:sz w:val="24"/>
          <w:szCs w:val="24"/>
        </w:rPr>
        <w:t>Совета Забайкальского муниципального округа</w:t>
      </w:r>
    </w:p>
    <w:p w:rsidR="00D02BC7" w:rsidRPr="00411A57" w:rsidRDefault="009D5956" w:rsidP="00D02BC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 05</w:t>
      </w:r>
      <w:r w:rsidR="00D02BC7" w:rsidRPr="00411A5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марта </w:t>
      </w:r>
      <w:r w:rsidR="00D02BC7" w:rsidRPr="00411A57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25 года № 90</w:t>
      </w:r>
    </w:p>
    <w:p w:rsidR="00D02BC7" w:rsidRDefault="00D02BC7" w:rsidP="00411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814" w:rsidRPr="00E02814" w:rsidRDefault="00E02814" w:rsidP="00D02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190957918"/>
      <w:r w:rsidRPr="00E0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02814" w:rsidRPr="00E02814" w:rsidRDefault="00E02814" w:rsidP="00D02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ВЫПЛАТЫ ДЕНЕЖНОЙ КОМПЕНСАЦИИ НА </w:t>
      </w:r>
    </w:p>
    <w:p w:rsidR="00E02814" w:rsidRPr="00E02814" w:rsidRDefault="00E02814" w:rsidP="00D02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САНАТОРНО-КУРОРТНОЕ ЛЕЧЕНИЕ МУНИЦИПАЛЬНЫМ СЛУЖАЩИМ И ЛИЦАМ, ЗАМЕЩАЮЩИМ МУНИЦИПАЛЬНЫЕ ДОЛЖНОСТИ В ОРГАНАХ МЕСТНОГО САМОУПРАВЛЕНИЯ </w:t>
      </w:r>
      <w:r w:rsidRPr="00D0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bookmarkEnd w:id="3"/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выплаты денежной компенсации на санаторно-курортное лечение муниципальным служащим </w:t>
      </w:r>
      <w:r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лицам, замещающим муниципальные должности</w:t>
      </w:r>
      <w:r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</w:t>
      </w:r>
      <w:r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округа.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Условия выплаты и размер денежной компенсации на санаторно-курортное лечение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Денежная компенсация на санаторно-курортное лечение муниципальным служащим и лицам, замещающим муниципальные должности в органах местного самоуправления </w:t>
      </w:r>
      <w:r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выплачивается </w:t>
      </w:r>
      <w:r w:rsidR="009D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два года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размерах: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стаже муниципальной службы (сроке замещения муниципальной должности) от 2 до 10 лет - в размере 1</w:t>
      </w:r>
      <w:r w:rsidR="007751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рублей;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стаже муниципальной службы (сроке замещения муниципальной должности) свыше 10 лет - в размере 2</w:t>
      </w:r>
      <w:r w:rsidR="007751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рублей.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муниципальной службы для выплаты денежной компенсации на санаторно-курортное лечение исчисляется в соответствии с федеральным и краевым законодательством.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Размер денежной компенсации на санаторно-курортное лечение подлежит пересмотру с учетом роста уровня потребительских цен одновременно с индексацией (увеличением) денежного содержания муниципальных служащих и денежного вознаграждения лиц, замещающих муниципальные должности, в соответствии с бюджетом </w:t>
      </w:r>
      <w:r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год.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денежную компенсацию на санаторно-курортное лечение районный коэффициент и процентная надбавка за стаж работы в Читинской области и Забайкальском крае не начисляются.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путевки на санаторно-курортное лечение, оплаченной полностью или частично за счет средств обязательного социального страхования, денежная компенсация на санаторно-курортное лечение выплачивается, если размер денежной компенсации на санаторно-курортное лечение превышает стоимость оплаченной за счет средств обязательного социального страхования путевки, как разница между размером денежной компенсации </w:t>
      </w:r>
      <w:r w:rsidR="00DC2E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стоимостью оплаченной путевки, но не свыше 21000 рублей.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Финансирование расходов на выплату денежной компенсации на санаторно-курортное лечение производится за счет средств бюджета </w:t>
      </w:r>
      <w:r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Порядок и сроки выплаты денежной компенсации на санаторно-курортное лечение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Денежная компенсация на санаторно-курортное лечение муниципальным служащим и лицам, замещающим муниципальные должности в органах местного самоуправления </w:t>
      </w:r>
      <w:r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выплачивается при предоставлении основного ежегодного оплачиваемого отпуска в соответствии с утвержденным графиком предоставления отпусков на текущий календарный год, в котором подлежит выплата в иных случаях, предусмотренных законодательством.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Лицу, замещающему муниципальную должность, и не использовавшему отпуск в течение текущего календарного года, в котором подлежала выплата денежной компенсации на санаторно-курортное лечение, выплата денежной компенсации производится на основании его заявления в декабре текущего года в полном объеме и на следующий календарный год не переносится.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Выплата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</w:t>
      </w:r>
      <w:r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производится на основании личного заявления на имя: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3211C1"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Забайкальского муниципального округа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A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0E4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B5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C1"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</w:t>
      </w:r>
      <w:r w:rsidR="003211C1" w:rsidRPr="00B5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округа;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bookmarkStart w:id="4" w:name="_Hlk190793674"/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0E4AAD" w:rsidRPr="00B55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="00B55019" w:rsidRPr="00B5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муниципального округа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</w:t>
      </w:r>
      <w:r w:rsidR="00B55019" w:rsidRPr="00B550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019"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B55019" w:rsidRPr="00B55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Забайкальского муниципального округа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администрации </w:t>
      </w:r>
      <w:r w:rsidR="00527B83" w:rsidRPr="00527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B83" w:rsidRPr="00527B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01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27B83" w:rsidRPr="00527B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B550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27B83" w:rsidRPr="0052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</w:t>
      </w:r>
      <w:r w:rsidR="00DC2E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кальского муниципального округа;</w:t>
      </w:r>
    </w:p>
    <w:p w:rsidR="00DC2EE5" w:rsidRDefault="00DC2EE5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Комитете по финансам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527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B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</w:t>
      </w:r>
      <w:r w:rsidRPr="00527B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– председателя Комитета по финансам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527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Выплата денежной компенсации на санаторно-курортное лечение руководителям органов местного самоуправления осуществляется на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основании распоряжения при соблюдении сроков, размеров и порядка выплаты денежной компенсации на санаторно-курортное лечение, установленных настоящим Положением.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Особенности выплаты денежной компенсации на санаторно-курортное лечение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Муниципальным служащим, замещавшим перед поступлением на работу должности муниципальной службы в других органах местного самоуправления </w:t>
      </w:r>
      <w:r w:rsidR="003211C1"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="00D02BC7" w:rsidRPr="00D0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получившим денежную компенсацию на санаторно-курортное лечение в полном размере по предыдущему месту работы, данная выплата по новому месту работы в текущем календарном году не производится. </w:t>
      </w:r>
    </w:p>
    <w:p w:rsidR="00E02814" w:rsidRPr="00E02814" w:rsidRDefault="007B4C2C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(неполучение) выплаты денежной компенсации на санаторно-курортное лечение подтверждается справкой органа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</w:t>
      </w:r>
      <w:r w:rsidRPr="007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прежнему месту работы.</w:t>
      </w:r>
      <w:r w:rsidR="00E02814"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814" w:rsidRPr="00E02814" w:rsidRDefault="00E02814" w:rsidP="00D02B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определении права на выплату денежной компенсации на санаторно-курортное лечение муниципальным служащим и лицам, замещающим муниципальные должности, вышедшим из отпуска по уходу за ребенком, а также находящимся в расчетном периоде в отпуске без сохранения заработной платы продолжительностью более 30 дней подряд, период нахождения в отпуске по уходу за ребенком и в отпуске без сохранения заработной платы исключается из периода работы, дающего право на выплату данной компенсации.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02814" w:rsidRPr="00E02814" w:rsidRDefault="00E02814" w:rsidP="00D0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F3515" w:rsidRDefault="00757CCE" w:rsidP="00D02BC7">
      <w:pPr>
        <w:spacing w:after="0" w:line="240" w:lineRule="auto"/>
      </w:pPr>
    </w:p>
    <w:sectPr w:rsidR="00BF3515" w:rsidSect="00346DD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14"/>
    <w:rsid w:val="000E4AAD"/>
    <w:rsid w:val="002B6130"/>
    <w:rsid w:val="002E27AE"/>
    <w:rsid w:val="002E467D"/>
    <w:rsid w:val="003211C1"/>
    <w:rsid w:val="00346DDC"/>
    <w:rsid w:val="00411A57"/>
    <w:rsid w:val="00527B83"/>
    <w:rsid w:val="00626CDB"/>
    <w:rsid w:val="00757CCE"/>
    <w:rsid w:val="00775120"/>
    <w:rsid w:val="007B4C2C"/>
    <w:rsid w:val="009D5956"/>
    <w:rsid w:val="00B55019"/>
    <w:rsid w:val="00C06B60"/>
    <w:rsid w:val="00D02BC7"/>
    <w:rsid w:val="00DC2EE5"/>
    <w:rsid w:val="00E02814"/>
    <w:rsid w:val="00F102B0"/>
    <w:rsid w:val="00F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B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4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B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74589&amp;dst=100109&amp;field=134&amp;date=18.02.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&amp;dst=100204&amp;field=134&amp;date=18.02.2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OTD-KADR</dc:creator>
  <cp:keywords/>
  <dc:description/>
  <cp:lastModifiedBy>Пользователь</cp:lastModifiedBy>
  <cp:revision>15</cp:revision>
  <cp:lastPrinted>2025-02-26T03:20:00Z</cp:lastPrinted>
  <dcterms:created xsi:type="dcterms:W3CDTF">2025-02-18T07:29:00Z</dcterms:created>
  <dcterms:modified xsi:type="dcterms:W3CDTF">2025-03-10T03:13:00Z</dcterms:modified>
</cp:coreProperties>
</file>